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p>
      <w:pPr>
        <w:bidi w:val="0"/>
        <w:rPr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四川大学全国干部教育培训基地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教学改革项目申报书</w:t>
      </w:r>
      <w:bookmarkEnd w:id="0"/>
    </w:p>
    <w:tbl>
      <w:tblPr>
        <w:tblStyle w:val="5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8"/>
        <w:gridCol w:w="554"/>
        <w:gridCol w:w="10"/>
        <w:gridCol w:w="708"/>
        <w:gridCol w:w="804"/>
        <w:gridCol w:w="756"/>
        <w:gridCol w:w="72"/>
        <w:gridCol w:w="1320"/>
        <w:gridCol w:w="1236"/>
        <w:gridCol w:w="65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9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关键词</w:t>
            </w:r>
          </w:p>
        </w:tc>
        <w:tc>
          <w:tcPr>
            <w:tcW w:w="69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50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单位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职务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职称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最后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eastAsia="zh-CN"/>
              </w:rPr>
              <w:t>二、团队主要成员</w:t>
            </w:r>
            <w:r>
              <w:rPr>
                <w:rFonts w:hint="eastAsia"/>
              </w:rPr>
              <w:t>（一般不超过5人）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序号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eastAsia="zh-CN"/>
              </w:rPr>
              <w:t>三、项目设计</w:t>
            </w: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1. [选题依据]  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国内外相关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实践和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研究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动态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eastAsia="zh-CN"/>
              </w:rPr>
              <w:t>述评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；本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eastAsia="zh-CN"/>
              </w:rPr>
              <w:t>研究的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价值等。</w:t>
            </w:r>
          </w:p>
          <w:p>
            <w:pPr>
              <w:spacing w:line="360" w:lineRule="auto"/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2. [研究内容] 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 xml:space="preserve"> 研究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目标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思路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、重点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难点等。</w:t>
            </w:r>
          </w:p>
          <w:p>
            <w:pPr>
              <w:spacing w:line="360" w:lineRule="auto"/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3．[</w:t>
            </w: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方法]  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具体研究方法及其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适用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性等。</w:t>
            </w:r>
          </w:p>
          <w:p>
            <w:pPr>
              <w:spacing w:line="360" w:lineRule="auto"/>
              <w:rPr>
                <w:rFonts w:hint="default" w:ascii="宋体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[</w:t>
            </w: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>进度安排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] </w:t>
            </w: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研究进度安排。</w:t>
            </w:r>
          </w:p>
          <w:p>
            <w:pPr>
              <w:spacing w:line="360" w:lineRule="auto"/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．[预期成果] 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 xml:space="preserve"> 成果形式、使用去向及预期效益等。</w:t>
            </w:r>
          </w:p>
          <w:p>
            <w:pPr>
              <w:spacing w:line="360" w:lineRule="auto"/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．[参考文献]  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开</w:t>
            </w:r>
            <w:r>
              <w:rPr>
                <w:rFonts w:hint="eastAsia" w:ascii="宋体"/>
                <w:b w:val="0"/>
                <w:bCs/>
                <w:color w:val="auto"/>
                <w:sz w:val="24"/>
                <w:szCs w:val="24"/>
              </w:rPr>
              <w:t>展本研究的主要中外参考文献。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</w:p>
        </w:tc>
      </w:tr>
    </w:tbl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、教学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管理部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负责人签字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、专家委员会审核意见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负责人签字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、基地审核意见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14" w:firstLineChars="1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负责人签字（公章）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767B"/>
    <w:rsid w:val="39A24C1C"/>
    <w:rsid w:val="4C877D8B"/>
    <w:rsid w:val="4ED43249"/>
    <w:rsid w:val="550261C6"/>
    <w:rsid w:val="697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6"/>
      <w:szCs w:val="2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8"/>
      <w:szCs w:val="22"/>
    </w:rPr>
  </w:style>
  <w:style w:type="paragraph" w:styleId="4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4"/>
    </w:pPr>
    <w:rPr>
      <w:rFonts w:eastAsia="宋体" w:asciiTheme="minorAscii" w:hAnsiTheme="minorAscii"/>
      <w:b/>
      <w:szCs w:val="2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2021-09-30T02:48:00Z</dcterms:created>
  <dc:creator>冷月无声3</dc:creator>
  <cp:lastModifiedBy>冷月无声3</cp:lastModifiedBy>
  <dcterms:modified xsi:type="dcterms:W3CDTF">2021-09-30T02:49:12Z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